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B0" w:rsidRPr="001E0DB0" w:rsidRDefault="009F3E8E" w:rsidP="001E0DB0">
      <w:pPr>
        <w:rPr>
          <w:b/>
          <w:color w:val="7030A0"/>
          <w:sz w:val="72"/>
          <w:szCs w:val="72"/>
        </w:rPr>
      </w:pPr>
      <w:r w:rsidRPr="001E0DB0">
        <w:rPr>
          <w:b/>
          <w:noProof/>
          <w:color w:val="00B0F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72841" wp14:editId="47602DFD">
                <wp:simplePos x="0" y="0"/>
                <wp:positionH relativeFrom="column">
                  <wp:posOffset>4086225</wp:posOffset>
                </wp:positionH>
                <wp:positionV relativeFrom="paragraph">
                  <wp:posOffset>245110</wp:posOffset>
                </wp:positionV>
                <wp:extent cx="2419350" cy="14001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8E" w:rsidRPr="007F0255" w:rsidRDefault="009F3E8E">
                            <w:pPr>
                              <w:rPr>
                                <w:b/>
                              </w:rPr>
                            </w:pPr>
                            <w:r w:rsidRPr="007F0255">
                              <w:rPr>
                                <w:b/>
                                <w:noProof/>
                                <w:color w:val="666666"/>
                              </w:rPr>
                              <w:drawing>
                                <wp:inline distT="0" distB="0" distL="0" distR="0" wp14:anchorId="6B047EA0" wp14:editId="267AB70A">
                                  <wp:extent cx="2381250" cy="1332554"/>
                                  <wp:effectExtent l="0" t="0" r="0" b="1270"/>
                                  <wp:docPr id="8" name="図 8" descr="http://www.unicef.or.jp/partner/ex1/images/partner_ex33_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unicef.or.jp/partner/ex1/images/partner_ex33_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4401" cy="1339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75pt;margin-top:19.3pt;width:190.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" stroked="f">
                <v:textbox>
                  <w:txbxContent>
                    <w:p w:rsidR="009F3E8E" w:rsidRPr="007F0255" w:rsidRDefault="009F3E8E">
                      <w:pPr>
                        <w:rPr>
                          <w:b/>
                        </w:rPr>
                      </w:pPr>
                      <w:r w:rsidRPr="007F0255">
                        <w:rPr>
                          <w:b/>
                          <w:noProof/>
                          <w:color w:val="666666"/>
                        </w:rPr>
                        <w:drawing>
                          <wp:inline distT="0" distB="0" distL="0" distR="0" wp14:anchorId="6B047EA0" wp14:editId="267AB70A">
                            <wp:extent cx="2381250" cy="1332554"/>
                            <wp:effectExtent l="0" t="0" r="0" b="1270"/>
                            <wp:docPr id="8" name="図 8" descr="http://www.unicef.or.jp/partner/ex1/images/partner_ex33_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unicef.or.jp/partner/ex1/images/partner_ex33_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4401" cy="1339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385B" w:rsidRPr="001E0DB0">
        <w:rPr>
          <w:rFonts w:hint="eastAsia"/>
          <w:b/>
          <w:color w:val="00B0F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ユニセフ</w:t>
      </w:r>
      <w:r w:rsidR="009E04C9">
        <w:rPr>
          <w:rFonts w:hint="eastAsia"/>
          <w:b/>
          <w:color w:val="00B0F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×</w:t>
      </w:r>
      <w:r w:rsidR="009E04C9">
        <w:rPr>
          <w:rFonts w:hint="eastAsia"/>
          <w:b/>
          <w:color w:val="00B0F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JICA</w:t>
      </w:r>
    </w:p>
    <w:p w:rsidR="0082385B" w:rsidRPr="001E0DB0" w:rsidRDefault="009E04C9" w:rsidP="00D22178">
      <w:pPr>
        <w:spacing w:line="120" w:lineRule="auto"/>
        <w:rPr>
          <w:b/>
          <w:color w:val="7030A0"/>
          <w:sz w:val="72"/>
          <w:szCs w:val="72"/>
        </w:rPr>
      </w:pPr>
      <w:r w:rsidRPr="00620418">
        <w:rPr>
          <w:b/>
          <w:noProof/>
          <w:color w:val="00B0F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C5FBA" wp14:editId="04014135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2028825" cy="8191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418" w:rsidRDefault="009E04C9">
                            <w:r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パネル</w:t>
                            </w:r>
                            <w:r>
                              <w:rPr>
                                <w:rFonts w:hint="eastAsia"/>
                                <w:b/>
                                <w:color w:val="7030A0"/>
                                <w:sz w:val="72"/>
                                <w:szCs w:val="72"/>
                              </w:rPr>
                              <w:t>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2pt;margin-top:12.55pt;width:159.7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" stroked="f">
                <v:textbox>
                  <w:txbxContent>
                    <w:p w:rsidR="00620418" w:rsidRDefault="009E04C9">
                      <w:r>
                        <w:rPr>
                          <w:rFonts w:hint="eastAsia"/>
                          <w:b/>
                          <w:color w:val="FF0000"/>
                          <w:sz w:val="72"/>
                          <w:szCs w:val="72"/>
                        </w:rPr>
                        <w:t>パネル</w:t>
                      </w:r>
                      <w:r>
                        <w:rPr>
                          <w:rFonts w:hint="eastAsia"/>
                          <w:b/>
                          <w:color w:val="7030A0"/>
                          <w:sz w:val="72"/>
                          <w:szCs w:val="72"/>
                        </w:rPr>
                        <w:t>展</w:t>
                      </w:r>
                    </w:p>
                  </w:txbxContent>
                </v:textbox>
              </v:shape>
            </w:pict>
          </mc:Fallback>
        </mc:AlternateContent>
      </w:r>
      <w:r w:rsidR="002B7054" w:rsidRPr="00D22178">
        <w:rPr>
          <w:b/>
          <w:noProof/>
          <w:color w:val="FF0000"/>
          <w:sz w:val="144"/>
          <w:szCs w:val="144"/>
        </w:rPr>
        <w:drawing>
          <wp:inline distT="0" distB="0" distL="0" distR="0" wp14:anchorId="14E20C41" wp14:editId="3EFCE571">
            <wp:extent cx="1978336" cy="1317731"/>
            <wp:effectExtent l="0" t="0" r="3175" b="0"/>
            <wp:docPr id="4" name="図 4" descr="C:\Users\Use\AppData\Local\Microsoft\Windows\Temporary Internet Files\Content.IE5\991WQ9RS\MP90040648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\AppData\Local\Microsoft\Windows\Temporary Internet Files\Content.IE5\991WQ9RS\MP900406485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09" cy="132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178">
        <w:rPr>
          <w:rFonts w:hint="eastAsia"/>
          <w:b/>
          <w:color w:val="FF0000"/>
          <w:sz w:val="72"/>
          <w:szCs w:val="72"/>
        </w:rPr>
        <w:t xml:space="preserve">　　</w:t>
      </w:r>
      <w:r w:rsidR="001E0DB0" w:rsidRPr="00375CEC">
        <w:rPr>
          <w:rFonts w:hint="eastAsia"/>
          <w:b/>
          <w:color w:val="FF0000"/>
          <w:sz w:val="48"/>
          <w:szCs w:val="48"/>
        </w:rPr>
        <w:t>in</w:t>
      </w:r>
      <w:r w:rsidR="001E0DB0" w:rsidRPr="00D22178">
        <w:rPr>
          <w:rFonts w:hint="eastAsia"/>
          <w:b/>
          <w:color w:val="FF0000"/>
          <w:sz w:val="72"/>
          <w:szCs w:val="72"/>
        </w:rPr>
        <w:t xml:space="preserve">　</w:t>
      </w:r>
      <w:r w:rsidR="001E0DB0" w:rsidRPr="009E04C9">
        <w:rPr>
          <w:rFonts w:hint="eastAsia"/>
          <w:b/>
          <w:color w:val="FF0000"/>
          <w:sz w:val="56"/>
          <w:szCs w:val="56"/>
        </w:rPr>
        <w:t>宮交シティー</w:t>
      </w:r>
      <w:r w:rsidR="001E0DB0">
        <w:rPr>
          <w:rFonts w:hint="eastAsia"/>
          <w:b/>
          <w:color w:val="FF0000"/>
          <w:sz w:val="96"/>
          <w:szCs w:val="96"/>
        </w:rPr>
        <w:t xml:space="preserve">　　</w:t>
      </w:r>
      <w:bookmarkStart w:id="0" w:name="_GoBack"/>
      <w:bookmarkEnd w:id="0"/>
    </w:p>
    <w:p w:rsidR="00164727" w:rsidRPr="009E04C9" w:rsidRDefault="001E0DB0" w:rsidP="009E04C9">
      <w:pPr>
        <w:ind w:firstLineChars="400" w:firstLine="2199"/>
        <w:rPr>
          <w:b/>
          <w:color w:val="FFFF00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9E04C9">
        <w:rPr>
          <w:rFonts w:hint="eastAsia"/>
          <w:b/>
          <w:color w:val="FFFF00"/>
          <w:sz w:val="56"/>
          <w:szCs w:val="56"/>
          <w:highlight w:val="blu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アフリカを知ろ</w:t>
      </w:r>
      <w:r w:rsidR="0040394A" w:rsidRPr="009E04C9">
        <w:rPr>
          <w:rFonts w:hint="eastAsia"/>
          <w:b/>
          <w:color w:val="FFFF00"/>
          <w:sz w:val="56"/>
          <w:szCs w:val="56"/>
          <w:highlight w:val="blue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う</w:t>
      </w:r>
    </w:p>
    <w:p w:rsidR="009E04C9" w:rsidRPr="009E04C9" w:rsidRDefault="002B7054" w:rsidP="00D058D9">
      <w:pPr>
        <w:ind w:firstLineChars="300" w:firstLine="1288"/>
        <w:rPr>
          <w:b/>
          <w:color w:val="17365D" w:themeColor="text2" w:themeShade="BF"/>
          <w:sz w:val="44"/>
          <w:szCs w:val="44"/>
        </w:rPr>
      </w:pPr>
      <w:r w:rsidRPr="009E04C9">
        <w:rPr>
          <w:rFonts w:hint="eastAsia"/>
          <w:b/>
          <w:color w:val="17365D" w:themeColor="text2" w:themeShade="BF"/>
          <w:sz w:val="44"/>
          <w:szCs w:val="44"/>
        </w:rPr>
        <w:t>子どもたちの命を守る</w:t>
      </w:r>
    </w:p>
    <w:p w:rsidR="002B7054" w:rsidRPr="009E04C9" w:rsidRDefault="002B7054" w:rsidP="00164727">
      <w:pPr>
        <w:rPr>
          <w:b/>
          <w:color w:val="00B0F0"/>
          <w:sz w:val="44"/>
          <w:szCs w:val="44"/>
        </w:rPr>
      </w:pPr>
      <w:r w:rsidRPr="009E04C9">
        <w:rPr>
          <w:rFonts w:hint="eastAsia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ユニセフ</w:t>
      </w:r>
      <w:r w:rsidR="00752EAA" w:rsidRPr="009E04C9">
        <w:rPr>
          <w:rFonts w:hint="eastAsia"/>
          <w:b/>
          <w:color w:val="00B0F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と</w:t>
      </w:r>
      <w:r w:rsidR="00752EAA" w:rsidRPr="00D058D9">
        <w:rPr>
          <w:rFonts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サラヤ</w:t>
      </w:r>
      <w:r w:rsidRPr="00D058D9">
        <w:rPr>
          <w:rFonts w:hint="eastAsia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の</w:t>
      </w:r>
      <w:r w:rsidR="009E04C9" w:rsidRPr="009E04C9">
        <w:rPr>
          <w:rFonts w:hint="eastAsia"/>
          <w:b/>
          <w:color w:val="00B0F0"/>
          <w:sz w:val="44"/>
          <w:szCs w:val="44"/>
        </w:rPr>
        <w:t>100</w:t>
      </w:r>
      <w:r w:rsidR="009E04C9" w:rsidRPr="009E04C9">
        <w:rPr>
          <w:rFonts w:hint="eastAsia"/>
          <w:b/>
          <w:color w:val="00B0F0"/>
          <w:sz w:val="44"/>
          <w:szCs w:val="44"/>
        </w:rPr>
        <w:t>万人の手洗いプロジェクト</w:t>
      </w:r>
    </w:p>
    <w:p w:rsidR="002B7054" w:rsidRPr="009E04C9" w:rsidRDefault="002B7054" w:rsidP="00164727">
      <w:pPr>
        <w:rPr>
          <w:b/>
          <w:color w:val="17365D" w:themeColor="text2" w:themeShade="BF"/>
          <w:sz w:val="40"/>
          <w:szCs w:val="40"/>
        </w:rPr>
      </w:pPr>
      <w:r>
        <w:rPr>
          <w:rFonts w:hint="eastAsia"/>
          <w:b/>
          <w:color w:val="17365D" w:themeColor="text2" w:themeShade="BF"/>
          <w:sz w:val="72"/>
          <w:szCs w:val="72"/>
        </w:rPr>
        <w:t xml:space="preserve">　　</w:t>
      </w:r>
      <w:r w:rsidR="009E04C9" w:rsidRPr="009E04C9">
        <w:rPr>
          <w:rFonts w:hint="eastAsia"/>
          <w:b/>
          <w:color w:val="17365D" w:themeColor="text2" w:themeShade="BF"/>
          <w:sz w:val="40"/>
          <w:szCs w:val="40"/>
        </w:rPr>
        <w:t>（</w:t>
      </w:r>
      <w:r w:rsidRPr="009E04C9">
        <w:rPr>
          <w:rFonts w:hint="eastAsia"/>
          <w:b/>
          <w:color w:val="17365D" w:themeColor="text2" w:themeShade="BF"/>
          <w:sz w:val="40"/>
          <w:szCs w:val="40"/>
        </w:rPr>
        <w:t>アフリカ</w:t>
      </w:r>
      <w:r w:rsidRPr="009E04C9">
        <w:rPr>
          <w:rFonts w:hint="eastAsia"/>
          <w:b/>
          <w:color w:val="C00000"/>
          <w:sz w:val="40"/>
          <w:szCs w:val="40"/>
        </w:rPr>
        <w:t>ウガンダ</w:t>
      </w:r>
      <w:r w:rsidRPr="009E04C9">
        <w:rPr>
          <w:rFonts w:hint="eastAsia"/>
          <w:b/>
          <w:color w:val="17365D" w:themeColor="text2" w:themeShade="BF"/>
          <w:sz w:val="40"/>
          <w:szCs w:val="40"/>
        </w:rPr>
        <w:t>での取り組み</w:t>
      </w:r>
      <w:r w:rsidR="009E04C9" w:rsidRPr="009E04C9">
        <w:rPr>
          <w:rFonts w:hint="eastAsia"/>
          <w:b/>
          <w:color w:val="17365D" w:themeColor="text2" w:themeShade="BF"/>
          <w:sz w:val="40"/>
          <w:szCs w:val="40"/>
        </w:rPr>
        <w:t>）</w:t>
      </w:r>
    </w:p>
    <w:p w:rsidR="001806FB" w:rsidRPr="001806FB" w:rsidRDefault="008B5416" w:rsidP="001806FB">
      <w:pPr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アフリカってどんなとこ</w:t>
      </w:r>
      <w:r w:rsidR="001806FB" w:rsidRPr="001806FB">
        <w:rPr>
          <w:rFonts w:hint="eastAsia"/>
          <w:b/>
          <w:color w:val="C00000"/>
          <w:sz w:val="32"/>
          <w:szCs w:val="32"/>
        </w:rPr>
        <w:t>？あなたの知っているアフリカのイメージは？</w:t>
      </w:r>
    </w:p>
    <w:p w:rsidR="001806FB" w:rsidRPr="00985A48" w:rsidRDefault="0040394A" w:rsidP="00CA3D76">
      <w:pPr>
        <w:spacing w:line="120" w:lineRule="auto"/>
        <w:ind w:firstLineChars="100" w:firstLine="228"/>
        <w:rPr>
          <w:b/>
          <w:sz w:val="24"/>
          <w:szCs w:val="24"/>
        </w:rPr>
      </w:pPr>
      <w:r w:rsidRPr="00985A48">
        <w:rPr>
          <w:rFonts w:hint="eastAsia"/>
          <w:b/>
          <w:sz w:val="24"/>
          <w:szCs w:val="24"/>
        </w:rPr>
        <w:t>今年の</w:t>
      </w:r>
      <w:r w:rsidRPr="00985A48">
        <w:rPr>
          <w:rFonts w:hint="eastAsia"/>
          <w:b/>
          <w:sz w:val="24"/>
          <w:szCs w:val="24"/>
        </w:rPr>
        <w:t>6</w:t>
      </w:r>
      <w:r w:rsidRPr="00985A48">
        <w:rPr>
          <w:rFonts w:hint="eastAsia"/>
          <w:b/>
          <w:sz w:val="24"/>
          <w:szCs w:val="24"/>
        </w:rPr>
        <w:t>月、アフリカ国際開発会議（ＴＩＣＡＤ）が横浜で開かれました。宮崎からアフリカは遠くて、ボランティアの気持ちがあっても、まずはアジアの貧しい国を！と考えがちでしたが、</w:t>
      </w:r>
      <w:r w:rsidR="001806FB" w:rsidRPr="00985A48">
        <w:rPr>
          <w:rFonts w:hint="eastAsia"/>
          <w:b/>
          <w:sz w:val="24"/>
          <w:szCs w:val="24"/>
        </w:rPr>
        <w:t>今年は、</w:t>
      </w:r>
      <w:r w:rsidRPr="00985A48">
        <w:rPr>
          <w:rFonts w:hint="eastAsia"/>
          <w:b/>
          <w:sz w:val="24"/>
          <w:szCs w:val="24"/>
        </w:rPr>
        <w:t>宮崎から</w:t>
      </w:r>
      <w:r w:rsidR="001806FB" w:rsidRPr="00985A48">
        <w:rPr>
          <w:rFonts w:hint="eastAsia"/>
          <w:b/>
          <w:sz w:val="24"/>
          <w:szCs w:val="24"/>
        </w:rPr>
        <w:t>世界</w:t>
      </w:r>
      <w:r w:rsidRPr="00985A48">
        <w:rPr>
          <w:rFonts w:hint="eastAsia"/>
          <w:b/>
          <w:sz w:val="24"/>
          <w:szCs w:val="24"/>
        </w:rPr>
        <w:t>を見るのではなく、もっと高い、たとえばクラウドとか、宇宙とかから地球を眺め</w:t>
      </w:r>
      <w:r w:rsidR="001806FB" w:rsidRPr="00985A48">
        <w:rPr>
          <w:rFonts w:hint="eastAsia"/>
          <w:b/>
          <w:sz w:val="24"/>
          <w:szCs w:val="24"/>
        </w:rPr>
        <w:t>、</w:t>
      </w:r>
      <w:r w:rsidRPr="00985A48">
        <w:rPr>
          <w:rFonts w:hint="eastAsia"/>
          <w:b/>
          <w:sz w:val="24"/>
          <w:szCs w:val="24"/>
        </w:rPr>
        <w:t>アフリカのこと</w:t>
      </w:r>
      <w:r w:rsidR="001806FB" w:rsidRPr="00985A48">
        <w:rPr>
          <w:rFonts w:hint="eastAsia"/>
          <w:b/>
          <w:sz w:val="24"/>
          <w:szCs w:val="24"/>
        </w:rPr>
        <w:t>を考えてみましょう。</w:t>
      </w:r>
    </w:p>
    <w:p w:rsidR="001806FB" w:rsidRPr="00985A48" w:rsidRDefault="001806FB" w:rsidP="00CA3D76">
      <w:pPr>
        <w:spacing w:line="120" w:lineRule="auto"/>
        <w:ind w:firstLineChars="100" w:firstLine="228"/>
        <w:rPr>
          <w:b/>
          <w:sz w:val="24"/>
          <w:szCs w:val="24"/>
        </w:rPr>
      </w:pPr>
      <w:r w:rsidRPr="00985A48">
        <w:rPr>
          <w:rFonts w:hint="eastAsia"/>
          <w:b/>
          <w:sz w:val="24"/>
          <w:szCs w:val="24"/>
        </w:rPr>
        <w:t>タンザニアの留学生が語っていました。日本人が持っているアフリカのイメージを変えたい！と。</w:t>
      </w:r>
      <w:r w:rsidR="009E04C9">
        <w:rPr>
          <w:rFonts w:hint="eastAsia"/>
          <w:b/>
          <w:sz w:val="24"/>
          <w:szCs w:val="24"/>
        </w:rPr>
        <w:t xml:space="preserve">　</w:t>
      </w:r>
      <w:r w:rsidRPr="00985A48">
        <w:rPr>
          <w:rFonts w:hint="eastAsia"/>
          <w:b/>
          <w:sz w:val="24"/>
          <w:szCs w:val="24"/>
        </w:rPr>
        <w:t>元気なアフリカの子どもたちはとてもビューティフルでかわいいんです、と。私たちのイメージがほんとに元気なアフリカになるよう、これから見守っていきましょう。</w:t>
      </w:r>
    </w:p>
    <w:p w:rsidR="001806FB" w:rsidRPr="0040394A" w:rsidRDefault="0009638D" w:rsidP="00164727">
      <w:pPr>
        <w:rPr>
          <w:b/>
          <w:color w:val="17365D" w:themeColor="text2" w:themeShade="BF"/>
          <w:sz w:val="28"/>
          <w:szCs w:val="28"/>
        </w:rPr>
      </w:pPr>
      <w:r w:rsidRPr="0009638D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B9DBB" wp14:editId="369ED07F">
                <wp:simplePos x="0" y="0"/>
                <wp:positionH relativeFrom="column">
                  <wp:posOffset>3705225</wp:posOffset>
                </wp:positionH>
                <wp:positionV relativeFrom="paragraph">
                  <wp:posOffset>-2540</wp:posOffset>
                </wp:positionV>
                <wp:extent cx="2374265" cy="600075"/>
                <wp:effectExtent l="0" t="0" r="889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38D" w:rsidRPr="0009638D" w:rsidRDefault="0009638D" w:rsidP="0009638D">
                            <w:pPr>
                              <w:rPr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63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場所</w:t>
                            </w:r>
                            <w:r w:rsidRPr="0009638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：</w:t>
                            </w:r>
                            <w:r w:rsidRPr="0009638D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アポロの泉</w:t>
                            </w:r>
                          </w:p>
                          <w:p w:rsidR="0009638D" w:rsidRDefault="00096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91.75pt;margin-top:-.2pt;width:186.95pt;height:47.2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" stroked="f">
                <v:textbox>
                  <w:txbxContent>
                    <w:p w:rsidR="0009638D" w:rsidRPr="0009638D" w:rsidRDefault="0009638D" w:rsidP="0009638D">
                      <w:pPr>
                        <w:rPr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63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場所</w:t>
                      </w:r>
                      <w:r w:rsidRPr="0009638D">
                        <w:rPr>
                          <w:rFonts w:hint="eastAsia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：</w:t>
                      </w:r>
                      <w:r w:rsidRPr="0009638D">
                        <w:rPr>
                          <w:rFonts w:hint="eastAsia"/>
                          <w:b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アポロの泉</w:t>
                      </w:r>
                    </w:p>
                    <w:p w:rsidR="0009638D" w:rsidRDefault="0009638D"/>
                  </w:txbxContent>
                </v:textbox>
              </v:shape>
            </w:pict>
          </mc:Fallback>
        </mc:AlternateContent>
      </w:r>
      <w:r w:rsidRPr="00985A48">
        <w:rPr>
          <w:b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67876" wp14:editId="4C87F480">
                <wp:simplePos x="0" y="0"/>
                <wp:positionH relativeFrom="column">
                  <wp:posOffset>-47625</wp:posOffset>
                </wp:positionH>
                <wp:positionV relativeFrom="paragraph">
                  <wp:posOffset>35560</wp:posOffset>
                </wp:positionV>
                <wp:extent cx="3629025" cy="5334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71D" w:rsidRPr="0009638D" w:rsidRDefault="00DE571D" w:rsidP="00DE571D">
                            <w:pPr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時：</w:t>
                            </w:r>
                            <w:r w:rsidR="00206971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2013</w:t>
                            </w:r>
                            <w:r w:rsidR="00206971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年</w:t>
                            </w:r>
                            <w:r w:rsidR="007D71B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１０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月</w:t>
                            </w:r>
                            <w:r w:rsidR="007D71B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２６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日（土）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10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：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00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～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17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：</w:t>
                            </w:r>
                            <w:r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:rsidR="00DE571D" w:rsidRPr="0009638D" w:rsidRDefault="007D71BD" w:rsidP="00F57E63">
                            <w:pPr>
                              <w:ind w:firstLineChars="850" w:firstLine="1941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２７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日（日）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10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：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00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～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16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：</w:t>
                            </w:r>
                            <w:r w:rsidR="00DE571D" w:rsidRPr="0009638D">
                              <w:rPr>
                                <w:rFonts w:hint="eastAsia"/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  <w:p w:rsidR="00DE571D" w:rsidRDefault="00DE5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3.75pt;margin-top:2.8pt;width:285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" stroked="f">
                <v:textbox>
                  <w:txbxContent>
                    <w:p w:rsidR="00DE571D" w:rsidRPr="0009638D" w:rsidRDefault="00DE571D" w:rsidP="00DE571D">
                      <w:pPr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時：</w:t>
                      </w:r>
                      <w:r w:rsidR="00206971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2013</w:t>
                      </w:r>
                      <w:r w:rsidR="00206971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年</w:t>
                      </w:r>
                      <w:r w:rsidR="007D71B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１０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月</w:t>
                      </w:r>
                      <w:r w:rsidR="007D71B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２６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日（土）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10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：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00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～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17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：</w:t>
                      </w:r>
                      <w:r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00</w:t>
                      </w:r>
                    </w:p>
                    <w:p w:rsidR="00DE571D" w:rsidRPr="0009638D" w:rsidRDefault="007D71BD" w:rsidP="00F57E63">
                      <w:pPr>
                        <w:ind w:firstLineChars="850" w:firstLine="1941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２７</w:t>
                      </w:r>
                      <w:bookmarkStart w:id="1" w:name="_GoBack"/>
                      <w:bookmarkEnd w:id="1"/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日（日）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10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：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00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～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16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：</w:t>
                      </w:r>
                      <w:r w:rsidR="00DE571D" w:rsidRPr="0009638D">
                        <w:rPr>
                          <w:rFonts w:hint="eastAsia"/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00</w:t>
                      </w:r>
                    </w:p>
                    <w:p w:rsidR="00DE571D" w:rsidRDefault="00DE571D"/>
                  </w:txbxContent>
                </v:textbox>
              </v:shape>
            </w:pict>
          </mc:Fallback>
        </mc:AlternateContent>
      </w:r>
    </w:p>
    <w:p w:rsidR="00985A48" w:rsidRDefault="00985A48" w:rsidP="00164727">
      <w:pPr>
        <w:rPr>
          <w:b/>
          <w:sz w:val="40"/>
          <w:szCs w:val="40"/>
        </w:rPr>
      </w:pPr>
    </w:p>
    <w:p w:rsidR="00991B56" w:rsidRDefault="00155595" w:rsidP="00991B56">
      <w:pPr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内容：</w:t>
      </w:r>
      <w:r w:rsidR="00985A48"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・ユニセフ写真展「ウガンダでの手洗いの取り組み」</w:t>
      </w:r>
      <w:r w:rsidR="00752EAA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（ユニセフの取り組みをサラヤが支援）</w:t>
      </w:r>
    </w:p>
    <w:p w:rsidR="0009638D" w:rsidRDefault="00985A48" w:rsidP="00F57E63">
      <w:pPr>
        <w:ind w:left="1142" w:hangingChars="500" w:hanging="1142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　</w:t>
      </w:r>
      <w:r w:rsid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・ステージではタンザニア出身の柚木崎レアさん</w:t>
      </w:r>
      <w:r w:rsidR="0009638D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による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、ダンス、ミュージック、</w:t>
      </w:r>
    </w:p>
    <w:p w:rsidR="00985A48" w:rsidRPr="00155595" w:rsidRDefault="00985A48" w:rsidP="00F57E63">
      <w:pPr>
        <w:ind w:leftChars="500" w:left="987" w:firstLineChars="100" w:firstLine="22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ＤＶＤでアフリカの子どもたちの映像放映、等</w:t>
      </w:r>
    </w:p>
    <w:p w:rsidR="00985A48" w:rsidRPr="00155595" w:rsidRDefault="00985A48" w:rsidP="00F57E63">
      <w:pPr>
        <w:ind w:left="1142" w:hangingChars="500" w:hanging="1142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　</w:t>
      </w:r>
      <w:r w:rsid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・ユニセフ　カード　ギフト　頒布、　世界の子どもたちのための</w:t>
      </w:r>
      <w:r w:rsidR="001D3DAD"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ユニセフ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募金</w:t>
      </w:r>
    </w:p>
    <w:p w:rsidR="00985A48" w:rsidRPr="00155595" w:rsidRDefault="00985A48" w:rsidP="00164727">
      <w:pPr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</w:t>
      </w:r>
      <w:r w:rsidR="001D3DAD"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・ＪＩＣＡ九州宮崎より、「自分だけのバッジ作り」とアフリカパネル展</w:t>
      </w:r>
    </w:p>
    <w:p w:rsidR="009E04C9" w:rsidRPr="009E04C9" w:rsidRDefault="000A2242" w:rsidP="009E04C9">
      <w:pPr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04C9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主催：宮崎県ユニセフ協会</w:t>
      </w:r>
    </w:p>
    <w:p w:rsidR="000A2242" w:rsidRPr="00155595" w:rsidRDefault="001D3DAD" w:rsidP="009E04C9">
      <w:pPr>
        <w:ind w:firstLineChars="700" w:firstLine="1599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〒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880-0014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宮崎市鶴島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2-9-6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みやざきＮＰＯハウス</w:t>
      </w:r>
      <w:r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307</w:t>
      </w:r>
      <w:r w:rsidR="00EC370D" w:rsidRPr="00155595">
        <w:rPr>
          <w:rFonts w:hint="eastAsia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(Tel.0985-31-3808)</w:t>
      </w:r>
    </w:p>
    <w:p w:rsidR="000A2242" w:rsidRPr="009E04C9" w:rsidRDefault="000A2242" w:rsidP="00164727">
      <w:pPr>
        <w:rPr>
          <w:b/>
          <w:sz w:val="24"/>
          <w:szCs w:val="24"/>
        </w:rPr>
      </w:pPr>
      <w:r w:rsidRPr="009E04C9">
        <w:rPr>
          <w:rFonts w:hint="eastAsia"/>
          <w:b/>
          <w:sz w:val="24"/>
          <w:szCs w:val="24"/>
        </w:rPr>
        <w:t>協賛：宮交シティー</w:t>
      </w:r>
      <w:r w:rsidR="00EC370D" w:rsidRPr="009E04C9">
        <w:rPr>
          <w:rFonts w:hint="eastAsia"/>
          <w:b/>
          <w:sz w:val="24"/>
          <w:szCs w:val="24"/>
        </w:rPr>
        <w:t xml:space="preserve">　・</w:t>
      </w:r>
      <w:r w:rsidRPr="009E04C9">
        <w:rPr>
          <w:rFonts w:hint="eastAsia"/>
          <w:b/>
          <w:sz w:val="24"/>
          <w:szCs w:val="24"/>
        </w:rPr>
        <w:t>ＪＩＣＡ</w:t>
      </w:r>
    </w:p>
    <w:p w:rsidR="00BA17D3" w:rsidRDefault="00991B56" w:rsidP="00F42121">
      <w:pPr>
        <w:ind w:left="537" w:hangingChars="200" w:hanging="537"/>
        <w:jc w:val="left"/>
        <w:rPr>
          <w:sz w:val="24"/>
          <w:szCs w:val="24"/>
        </w:rPr>
      </w:pPr>
      <w:r w:rsidRPr="009D58FC">
        <w:rPr>
          <w:rFonts w:hint="eastAsia"/>
          <w:b/>
          <w:sz w:val="28"/>
          <w:szCs w:val="28"/>
        </w:rPr>
        <w:t>後援</w:t>
      </w:r>
      <w:r w:rsidR="009D58FC">
        <w:rPr>
          <w:rFonts w:hint="eastAsia"/>
          <w:b/>
          <w:sz w:val="28"/>
          <w:szCs w:val="28"/>
        </w:rPr>
        <w:t>（予定）</w:t>
      </w:r>
      <w:r w:rsidRPr="009D58FC">
        <w:rPr>
          <w:rFonts w:hint="eastAsia"/>
          <w:b/>
          <w:sz w:val="28"/>
          <w:szCs w:val="28"/>
        </w:rPr>
        <w:t>：</w:t>
      </w:r>
      <w:r w:rsidR="0009638D" w:rsidRPr="009D58FC">
        <w:rPr>
          <w:rFonts w:hint="eastAsia"/>
          <w:sz w:val="24"/>
          <w:szCs w:val="24"/>
        </w:rPr>
        <w:t xml:space="preserve">　宮崎市、宮崎県教育委員会、宮崎市教育委員会、</w:t>
      </w:r>
      <w:r w:rsidR="0009638D" w:rsidRPr="009D58FC">
        <w:rPr>
          <w:rFonts w:hint="eastAsia"/>
          <w:sz w:val="24"/>
          <w:szCs w:val="24"/>
        </w:rPr>
        <w:t xml:space="preserve"> </w:t>
      </w:r>
      <w:r w:rsidR="00F42121">
        <w:rPr>
          <w:rFonts w:hint="eastAsia"/>
          <w:sz w:val="24"/>
          <w:szCs w:val="24"/>
        </w:rPr>
        <w:t>宮崎県医師会、</w:t>
      </w:r>
      <w:r w:rsidR="0009638D" w:rsidRPr="009D58FC">
        <w:rPr>
          <w:rFonts w:hint="eastAsia"/>
          <w:sz w:val="24"/>
          <w:szCs w:val="24"/>
        </w:rPr>
        <w:t>宮崎日日新聞社、朝日新聞社、</w:t>
      </w:r>
      <w:r w:rsidR="0009638D" w:rsidRPr="0009638D">
        <w:rPr>
          <w:rFonts w:hint="eastAsia"/>
          <w:sz w:val="24"/>
          <w:szCs w:val="24"/>
        </w:rPr>
        <w:t>毎日新聞社、</w:t>
      </w:r>
      <w:r w:rsidR="0009638D">
        <w:rPr>
          <w:rFonts w:hint="eastAsia"/>
          <w:sz w:val="24"/>
          <w:szCs w:val="24"/>
        </w:rPr>
        <w:t>読売新聞</w:t>
      </w:r>
      <w:r w:rsidR="00BA17D3">
        <w:rPr>
          <w:rFonts w:hint="eastAsia"/>
          <w:sz w:val="24"/>
          <w:szCs w:val="24"/>
        </w:rPr>
        <w:t>西部本</w:t>
      </w:r>
      <w:r w:rsidR="0009638D">
        <w:rPr>
          <w:rFonts w:hint="eastAsia"/>
          <w:sz w:val="24"/>
          <w:szCs w:val="24"/>
        </w:rPr>
        <w:t>社、西日本新聞社、ＮＨＫ宮崎放送局</w:t>
      </w:r>
      <w:r w:rsidR="009C2905">
        <w:rPr>
          <w:rFonts w:hint="eastAsia"/>
          <w:sz w:val="24"/>
          <w:szCs w:val="24"/>
        </w:rPr>
        <w:t>、</w:t>
      </w:r>
      <w:r w:rsidR="0009638D">
        <w:rPr>
          <w:rFonts w:hint="eastAsia"/>
          <w:sz w:val="24"/>
          <w:szCs w:val="24"/>
        </w:rPr>
        <w:t>ＭＲＴ宮崎放送、</w:t>
      </w:r>
    </w:p>
    <w:p w:rsidR="0009638D" w:rsidRPr="009C2905" w:rsidRDefault="0009638D" w:rsidP="00BA17D3">
      <w:pPr>
        <w:ind w:firstLineChars="200" w:firstLine="45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ＵＭＫテレビ宮崎、</w:t>
      </w:r>
      <w:r w:rsidR="00F42121" w:rsidRPr="009C2905">
        <w:rPr>
          <w:rFonts w:hint="eastAsia"/>
          <w:sz w:val="24"/>
          <w:szCs w:val="24"/>
        </w:rPr>
        <w:t>エフエム宮崎、</w:t>
      </w:r>
      <w:r w:rsidR="00D83A09">
        <w:rPr>
          <w:rFonts w:hint="eastAsia"/>
          <w:sz w:val="24"/>
          <w:szCs w:val="24"/>
        </w:rPr>
        <w:t>ＭＣＮ</w:t>
      </w:r>
      <w:r w:rsidRPr="009C2905">
        <w:rPr>
          <w:rFonts w:hint="eastAsia"/>
          <w:sz w:val="24"/>
          <w:szCs w:val="24"/>
        </w:rPr>
        <w:t>宮崎ケーブルテレビ、サンシャインＦＭ</w:t>
      </w:r>
    </w:p>
    <w:sectPr w:rsidR="0009638D" w:rsidRPr="009C2905" w:rsidSect="00F57E63">
      <w:pgSz w:w="11906" w:h="16838"/>
      <w:pgMar w:top="454" w:right="720" w:bottom="454" w:left="720" w:header="851" w:footer="992" w:gutter="0"/>
      <w:cols w:space="425"/>
      <w:docGrid w:type="linesAndChars" w:linePitch="360" w:charSpace="-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C08"/>
    <w:multiLevelType w:val="hybridMultilevel"/>
    <w:tmpl w:val="49A6BCB6"/>
    <w:lvl w:ilvl="0" w:tplc="48A075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5B"/>
    <w:rsid w:val="0009638D"/>
    <w:rsid w:val="000A0E14"/>
    <w:rsid w:val="000A2242"/>
    <w:rsid w:val="00114CA7"/>
    <w:rsid w:val="00143624"/>
    <w:rsid w:val="00155595"/>
    <w:rsid w:val="00164727"/>
    <w:rsid w:val="001806FB"/>
    <w:rsid w:val="001811BF"/>
    <w:rsid w:val="001D3DAD"/>
    <w:rsid w:val="001E0DB0"/>
    <w:rsid w:val="00206971"/>
    <w:rsid w:val="002B7054"/>
    <w:rsid w:val="00375CEC"/>
    <w:rsid w:val="0040394A"/>
    <w:rsid w:val="0050643D"/>
    <w:rsid w:val="005B57CB"/>
    <w:rsid w:val="00600BB8"/>
    <w:rsid w:val="00620418"/>
    <w:rsid w:val="00752EAA"/>
    <w:rsid w:val="007D71BD"/>
    <w:rsid w:val="007F0255"/>
    <w:rsid w:val="0082385B"/>
    <w:rsid w:val="00836346"/>
    <w:rsid w:val="008B5416"/>
    <w:rsid w:val="00917D2C"/>
    <w:rsid w:val="00985A48"/>
    <w:rsid w:val="00991B56"/>
    <w:rsid w:val="009C2905"/>
    <w:rsid w:val="009D58FC"/>
    <w:rsid w:val="009E04C9"/>
    <w:rsid w:val="009F3E8E"/>
    <w:rsid w:val="00A954A3"/>
    <w:rsid w:val="00BA17D3"/>
    <w:rsid w:val="00BA4F8B"/>
    <w:rsid w:val="00C76683"/>
    <w:rsid w:val="00CA3D76"/>
    <w:rsid w:val="00D058D9"/>
    <w:rsid w:val="00D22178"/>
    <w:rsid w:val="00D83A09"/>
    <w:rsid w:val="00DB59F9"/>
    <w:rsid w:val="00DE571D"/>
    <w:rsid w:val="00E6338B"/>
    <w:rsid w:val="00EC370D"/>
    <w:rsid w:val="00F42121"/>
    <w:rsid w:val="00F57E63"/>
    <w:rsid w:val="00F9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963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7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963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unicef</cp:lastModifiedBy>
  <cp:revision>20</cp:revision>
  <cp:lastPrinted>2013-07-10T06:07:00Z</cp:lastPrinted>
  <dcterms:created xsi:type="dcterms:W3CDTF">2013-06-26T04:40:00Z</dcterms:created>
  <dcterms:modified xsi:type="dcterms:W3CDTF">2013-09-04T03:09:00Z</dcterms:modified>
</cp:coreProperties>
</file>